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83D9F" w14:textId="387B083C" w:rsidR="007F6445" w:rsidRDefault="00CE3136">
      <w:r>
        <w:rPr>
          <w:noProof/>
        </w:rPr>
        <w:drawing>
          <wp:inline distT="0" distB="0" distL="0" distR="0" wp14:anchorId="62F7B392" wp14:editId="2E10B661">
            <wp:extent cx="5731510" cy="2151380"/>
            <wp:effectExtent l="0" t="0" r="0" b="0"/>
            <wp:docPr id="103470260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70260" name="Picture 1" descr="A person smiling at the camera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67B12" w14:textId="77777777" w:rsidR="00CE3136" w:rsidRDefault="00CE3136"/>
    <w:p w14:paraId="726F0A39" w14:textId="121D58F5" w:rsidR="00CE3136" w:rsidRDefault="00CE3136">
      <w:r>
        <w:t xml:space="preserve">BOXING UP SUCCESS CRITERIA </w:t>
      </w:r>
      <w:r w:rsidR="009F0A94">
        <w:t xml:space="preserve">– following our work on this </w:t>
      </w:r>
    </w:p>
    <w:p w14:paraId="38D175A3" w14:textId="77777777" w:rsidR="00CE3136" w:rsidRDefault="00CE3136"/>
    <w:p w14:paraId="0A2A9C13" w14:textId="290CD807" w:rsidR="00CE3136" w:rsidRDefault="00CE3136">
      <w:hyperlink r:id="rId8" w:history="1">
        <w:r w:rsidRPr="00EB60F5">
          <w:rPr>
            <w:rStyle w:val="Hyperlink"/>
          </w:rPr>
          <w:t>https://jamesdurran.blog/2019/01/24/re-thinking-success-criteria-a-simple-device-to-support-pupils-writing/</w:t>
        </w:r>
      </w:hyperlink>
      <w:r>
        <w:t xml:space="preserve"> </w:t>
      </w:r>
    </w:p>
    <w:p w14:paraId="60D51EFB" w14:textId="77777777" w:rsidR="009F0A94" w:rsidRDefault="009F0A94"/>
    <w:p w14:paraId="3B0BBAE7" w14:textId="46422294" w:rsidR="009F0A94" w:rsidRDefault="009F0A94">
      <w:r>
        <w:rPr>
          <w:noProof/>
        </w:rPr>
        <w:drawing>
          <wp:inline distT="0" distB="0" distL="0" distR="0" wp14:anchorId="723573CF" wp14:editId="4731BD49">
            <wp:extent cx="5731510" cy="4379595"/>
            <wp:effectExtent l="0" t="0" r="0" b="0"/>
            <wp:docPr id="772928408" name="Picture 1" descr="A diagram of a pet for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928408" name="Picture 1" descr="A diagram of a pet for childr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0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3136"/>
    <w:rsid w:val="006049E1"/>
    <w:rsid w:val="007F6445"/>
    <w:rsid w:val="008F5514"/>
    <w:rsid w:val="009F0A94"/>
    <w:rsid w:val="00CE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675A2"/>
  <w15:chartTrackingRefBased/>
  <w15:docId w15:val="{E6909DDB-41D6-4F6C-9120-A9B8BF846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1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1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1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1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1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1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1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1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1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1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1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31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1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mesdurran.blog/2019/01/24/re-thinking-success-criteria-a-simple-device-to-support-pupils-writing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Props1.xml><?xml version="1.0" encoding="utf-8"?>
<ds:datastoreItem xmlns:ds="http://schemas.openxmlformats.org/officeDocument/2006/customXml" ds:itemID="{DC09C84D-E376-42E4-A6F6-7C1AE6786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7FB62F-DA7B-44BE-88C2-28352224EA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988ECC-BFA4-4445-B794-93E5EF429355}">
  <ds:schemaRefs>
    <ds:schemaRef ds:uri="http://schemas.microsoft.com/office/2006/metadata/properties"/>
    <ds:schemaRef ds:uri="http://schemas.microsoft.com/office/infopath/2007/PartnerControls"/>
    <ds:schemaRef ds:uri="f5c58fe7-8a08-4f73-880c-0417b68787db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251</Characters>
  <Application>Microsoft Office Word</Application>
  <DocSecurity>0</DocSecurity>
  <Lines>2</Lines>
  <Paragraphs>1</Paragraphs>
  <ScaleCrop>false</ScaleCrop>
  <Company>Voyage Education Partnership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2</cp:revision>
  <dcterms:created xsi:type="dcterms:W3CDTF">2025-03-05T11:23:00Z</dcterms:created>
  <dcterms:modified xsi:type="dcterms:W3CDTF">2025-03-05T11:25:00Z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